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A2" w:rsidRDefault="00545BA2" w:rsidP="00545BA2">
      <w:pPr>
        <w:pStyle w:val="1"/>
        <w:widowControl/>
        <w:rPr>
          <w:b w:val="0"/>
          <w:szCs w:val="28"/>
        </w:rPr>
      </w:pPr>
      <w:r>
        <w:rPr>
          <w:szCs w:val="28"/>
        </w:rPr>
        <w:t xml:space="preserve">       </w:t>
      </w:r>
      <w:r w:rsidRPr="007517DC">
        <w:rPr>
          <w:b w:val="0"/>
          <w:szCs w:val="28"/>
        </w:rPr>
        <w:object w:dxaOrig="1847" w:dyaOrig="2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filled="t">
            <v:fill color2="black"/>
            <v:imagedata r:id="rId5" o:title=""/>
          </v:shape>
          <o:OLEObject Type="Embed" ProgID="Paint.Picture" ShapeID="_x0000_i1025" DrawAspect="Content" ObjectID="_1667023904" r:id="rId6"/>
        </w:object>
      </w:r>
    </w:p>
    <w:p w:rsidR="00545BA2" w:rsidRDefault="00545BA2" w:rsidP="00545BA2">
      <w:pPr>
        <w:jc w:val="center"/>
        <w:rPr>
          <w:sz w:val="28"/>
          <w:szCs w:val="28"/>
        </w:rPr>
      </w:pPr>
      <w:r>
        <w:rPr>
          <w:sz w:val="28"/>
          <w:szCs w:val="28"/>
        </w:rPr>
        <w:t>МОЗ  УКРАЇНИ</w:t>
      </w:r>
    </w:p>
    <w:p w:rsidR="00545BA2" w:rsidRDefault="00545BA2" w:rsidP="00545BA2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УПРАВЛІННЯ  ОХОРОНИ  ЗДОРОВ’Я  ОБЛДЕРЖАДМІНІСТРАЦІЇ</w:t>
      </w:r>
    </w:p>
    <w:p w:rsidR="00545BA2" w:rsidRDefault="00545BA2" w:rsidP="00545BA2">
      <w:pPr>
        <w:pStyle w:val="1"/>
        <w:widowControl/>
        <w:ind w:left="0" w:right="-5"/>
        <w:rPr>
          <w:b w:val="0"/>
          <w:szCs w:val="28"/>
          <w:lang w:val="uk-UA"/>
        </w:rPr>
      </w:pPr>
      <w:r>
        <w:rPr>
          <w:b w:val="0"/>
          <w:szCs w:val="28"/>
        </w:rPr>
        <w:t>КОМУНАЛЬН</w:t>
      </w:r>
      <w:r>
        <w:rPr>
          <w:b w:val="0"/>
          <w:szCs w:val="28"/>
          <w:lang w:val="uk-UA"/>
        </w:rPr>
        <w:t xml:space="preserve">Е НЕКОМЕРЦІЙНЕ </w:t>
      </w:r>
      <w:proofErr w:type="gramStart"/>
      <w:r>
        <w:rPr>
          <w:b w:val="0"/>
          <w:szCs w:val="28"/>
          <w:lang w:val="uk-UA"/>
        </w:rPr>
        <w:t>П</w:t>
      </w:r>
      <w:proofErr w:type="gramEnd"/>
      <w:r>
        <w:rPr>
          <w:b w:val="0"/>
          <w:szCs w:val="28"/>
          <w:lang w:val="uk-UA"/>
        </w:rPr>
        <w:t>ІДПРИЄМСТВО</w:t>
      </w:r>
    </w:p>
    <w:p w:rsidR="00545BA2" w:rsidRDefault="00545BA2" w:rsidP="00545BA2">
      <w:pPr>
        <w:pStyle w:val="1"/>
        <w:widowControl/>
        <w:ind w:left="0" w:right="-5"/>
        <w:rPr>
          <w:b w:val="0"/>
          <w:color w:val="0000FF"/>
          <w:szCs w:val="28"/>
          <w:u w:val="single"/>
          <w:lang w:val="uk-UA"/>
        </w:rPr>
      </w:pPr>
      <w:r>
        <w:rPr>
          <w:b w:val="0"/>
          <w:szCs w:val="28"/>
        </w:rPr>
        <w:t xml:space="preserve"> «ТЕРНОПІЛЬСЬКИЙ  </w:t>
      </w:r>
      <w:r>
        <w:rPr>
          <w:b w:val="0"/>
          <w:szCs w:val="28"/>
          <w:lang w:val="uk-UA"/>
        </w:rPr>
        <w:t xml:space="preserve">ОБЛАСНИЙ МЕДИЧНИЙ ЦЕНТР </w:t>
      </w:r>
      <w:proofErr w:type="gramStart"/>
      <w:r>
        <w:rPr>
          <w:b w:val="0"/>
          <w:szCs w:val="28"/>
          <w:lang w:val="uk-UA"/>
        </w:rPr>
        <w:t>СОЦ</w:t>
      </w:r>
      <w:proofErr w:type="gramEnd"/>
      <w:r>
        <w:rPr>
          <w:b w:val="0"/>
          <w:szCs w:val="28"/>
          <w:lang w:val="uk-UA"/>
        </w:rPr>
        <w:t>ІАЛЬНО НЕБЕЗПЕЧНИХ ЗАХВОРЮВАНЬ »ТЕРНОПІЛЬСЬКОЇ ОБЛАСНОЇ РАДИ</w:t>
      </w:r>
    </w:p>
    <w:p w:rsidR="00545BA2" w:rsidRDefault="00545BA2" w:rsidP="00545BA2">
      <w:pPr>
        <w:pStyle w:val="1"/>
        <w:widowControl/>
        <w:ind w:left="0" w:right="-5"/>
        <w:rPr>
          <w:szCs w:val="28"/>
        </w:rPr>
      </w:pPr>
      <w:r>
        <w:rPr>
          <w:b w:val="0"/>
          <w:color w:val="0000FF"/>
          <w:szCs w:val="28"/>
          <w:u w:val="single"/>
        </w:rPr>
        <w:t>----------------------------------------------------------------------------------------------------------------------------------------------------------</w:t>
      </w:r>
    </w:p>
    <w:p w:rsidR="00545BA2" w:rsidRDefault="00545BA2" w:rsidP="00545BA2">
      <w:pPr>
        <w:pStyle w:val="1"/>
        <w:widowControl/>
        <w:ind w:left="0" w:right="-5"/>
        <w:rPr>
          <w:szCs w:val="28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Тролейбусна</w:t>
      </w:r>
      <w:proofErr w:type="spellEnd"/>
      <w:r>
        <w:rPr>
          <w:szCs w:val="28"/>
        </w:rPr>
        <w:t xml:space="preserve">, 14,    тел. </w:t>
      </w:r>
      <w:r>
        <w:rPr>
          <w:szCs w:val="28"/>
          <w:lang w:val="uk-UA"/>
        </w:rPr>
        <w:t>Факс  43-61-47, 43-57-03</w:t>
      </w:r>
    </w:p>
    <w:p w:rsidR="00545BA2" w:rsidRDefault="00545BA2" w:rsidP="00545BA2">
      <w:pPr>
        <w:rPr>
          <w:sz w:val="28"/>
          <w:szCs w:val="28"/>
        </w:rPr>
      </w:pPr>
    </w:p>
    <w:p w:rsidR="00837316" w:rsidRPr="00562B36" w:rsidRDefault="00545BA2" w:rsidP="00545B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16. 11.2020р. </w:t>
      </w:r>
      <w:r w:rsidRPr="00562B36">
        <w:rPr>
          <w:rFonts w:ascii="Times New Roman" w:hAnsi="Times New Roman" w:cs="Times New Roman"/>
          <w:b/>
          <w:sz w:val="28"/>
          <w:szCs w:val="28"/>
        </w:rPr>
        <w:t>№                                                       К</w:t>
      </w:r>
      <w:r w:rsidRPr="00562B36">
        <w:rPr>
          <w:rFonts w:ascii="Times New Roman" w:hAnsi="Times New Roman" w:cs="Times New Roman"/>
          <w:b/>
          <w:sz w:val="32"/>
          <w:szCs w:val="32"/>
        </w:rPr>
        <w:t>ерівникам</w:t>
      </w:r>
    </w:p>
    <w:p w:rsidR="00545BA2" w:rsidRPr="00562B36" w:rsidRDefault="00837316" w:rsidP="00545BA2">
      <w:pPr>
        <w:rPr>
          <w:rFonts w:ascii="Times New Roman" w:hAnsi="Times New Roman" w:cs="Times New Roman"/>
          <w:b/>
          <w:sz w:val="32"/>
          <w:szCs w:val="32"/>
        </w:rPr>
      </w:pPr>
      <w:r w:rsidRPr="00562B3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="00545BA2" w:rsidRPr="00562B3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45BA2" w:rsidRPr="00562B36">
        <w:rPr>
          <w:rFonts w:ascii="Times New Roman" w:hAnsi="Times New Roman" w:cs="Times New Roman"/>
          <w:b/>
          <w:sz w:val="32"/>
          <w:szCs w:val="32"/>
        </w:rPr>
        <w:t>лікувально</w:t>
      </w:r>
      <w:proofErr w:type="spellEnd"/>
      <w:r w:rsidR="00545BA2" w:rsidRPr="00562B36">
        <w:rPr>
          <w:rFonts w:ascii="Times New Roman" w:hAnsi="Times New Roman" w:cs="Times New Roman"/>
          <w:b/>
          <w:sz w:val="32"/>
          <w:szCs w:val="32"/>
        </w:rPr>
        <w:t xml:space="preserve"> профілактичних </w:t>
      </w:r>
    </w:p>
    <w:p w:rsidR="00545BA2" w:rsidRPr="00562B36" w:rsidRDefault="00545BA2" w:rsidP="00545BA2">
      <w:pPr>
        <w:rPr>
          <w:rFonts w:ascii="Times New Roman" w:hAnsi="Times New Roman" w:cs="Times New Roman"/>
          <w:b/>
          <w:sz w:val="28"/>
          <w:szCs w:val="28"/>
        </w:rPr>
      </w:pPr>
      <w:r w:rsidRPr="00562B3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="00837316" w:rsidRPr="00562B36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562B36">
        <w:rPr>
          <w:rFonts w:ascii="Times New Roman" w:hAnsi="Times New Roman" w:cs="Times New Roman"/>
          <w:b/>
          <w:sz w:val="32"/>
          <w:szCs w:val="32"/>
        </w:rPr>
        <w:t xml:space="preserve">закладів </w:t>
      </w:r>
      <w:r w:rsidRPr="00562B36">
        <w:rPr>
          <w:rFonts w:ascii="Times New Roman" w:hAnsi="Times New Roman" w:cs="Times New Roman"/>
          <w:b/>
          <w:sz w:val="28"/>
          <w:szCs w:val="28"/>
        </w:rPr>
        <w:t xml:space="preserve"> області     </w:t>
      </w:r>
    </w:p>
    <w:p w:rsidR="00545BA2" w:rsidRPr="00562B36" w:rsidRDefault="00545BA2" w:rsidP="00545BA2">
      <w:pPr>
        <w:rPr>
          <w:rFonts w:ascii="Times New Roman" w:hAnsi="Times New Roman" w:cs="Times New Roman"/>
          <w:b/>
          <w:sz w:val="28"/>
          <w:szCs w:val="28"/>
        </w:rPr>
      </w:pPr>
      <w:r w:rsidRPr="00562B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Шановні колеги!</w:t>
      </w:r>
    </w:p>
    <w:p w:rsidR="0011684D" w:rsidRDefault="00A94A8D" w:rsidP="0054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45BA2">
        <w:rPr>
          <w:rFonts w:ascii="Times New Roman" w:hAnsi="Times New Roman" w:cs="Times New Roman"/>
          <w:sz w:val="28"/>
          <w:szCs w:val="28"/>
        </w:rPr>
        <w:t xml:space="preserve">исловлює свою повагу та нагадує </w:t>
      </w:r>
      <w:r w:rsidR="0011684D">
        <w:rPr>
          <w:rFonts w:ascii="Times New Roman" w:hAnsi="Times New Roman" w:cs="Times New Roman"/>
          <w:sz w:val="28"/>
          <w:szCs w:val="28"/>
        </w:rPr>
        <w:t>,що не</w:t>
      </w:r>
      <w:r w:rsidR="009430E9">
        <w:rPr>
          <w:rFonts w:ascii="Times New Roman" w:hAnsi="Times New Roman" w:cs="Times New Roman"/>
          <w:sz w:val="28"/>
          <w:szCs w:val="28"/>
        </w:rPr>
        <w:t xml:space="preserve"> зважаючи на пандемію Ковід19 ,</w:t>
      </w:r>
      <w:r w:rsidR="0011684D">
        <w:rPr>
          <w:rFonts w:ascii="Times New Roman" w:hAnsi="Times New Roman" w:cs="Times New Roman"/>
          <w:sz w:val="28"/>
          <w:szCs w:val="28"/>
        </w:rPr>
        <w:t xml:space="preserve"> </w:t>
      </w:r>
      <w:r w:rsidR="009430E9">
        <w:rPr>
          <w:rFonts w:ascii="Times New Roman" w:hAnsi="Times New Roman" w:cs="Times New Roman"/>
          <w:sz w:val="28"/>
          <w:szCs w:val="28"/>
        </w:rPr>
        <w:t xml:space="preserve"> </w:t>
      </w:r>
      <w:r w:rsidR="009430E9" w:rsidRPr="009430E9">
        <w:rPr>
          <w:rFonts w:ascii="Times New Roman" w:hAnsi="Times New Roman" w:cs="Times New Roman"/>
          <w:b/>
          <w:sz w:val="28"/>
          <w:szCs w:val="28"/>
        </w:rPr>
        <w:t>1</w:t>
      </w:r>
      <w:r w:rsidR="0011684D" w:rsidRPr="009430E9">
        <w:rPr>
          <w:rFonts w:ascii="Times New Roman" w:hAnsi="Times New Roman" w:cs="Times New Roman"/>
          <w:b/>
          <w:sz w:val="28"/>
          <w:szCs w:val="28"/>
        </w:rPr>
        <w:t xml:space="preserve">грудня </w:t>
      </w:r>
      <w:r w:rsidR="0011684D">
        <w:rPr>
          <w:rFonts w:ascii="Times New Roman" w:hAnsi="Times New Roman" w:cs="Times New Roman"/>
          <w:sz w:val="28"/>
          <w:szCs w:val="28"/>
        </w:rPr>
        <w:t xml:space="preserve">у світі відзначається Всесвітній день профілактики та боротьби зі СНІД. </w:t>
      </w:r>
    </w:p>
    <w:p w:rsidR="00545BA2" w:rsidRDefault="0011684D" w:rsidP="0054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захворювання також </w:t>
      </w:r>
      <w:r w:rsidR="00361546">
        <w:rPr>
          <w:rFonts w:ascii="Times New Roman" w:hAnsi="Times New Roman" w:cs="Times New Roman"/>
          <w:sz w:val="28"/>
          <w:szCs w:val="28"/>
        </w:rPr>
        <w:t>має пандемічний характер з високими  темпами поширення  та</w:t>
      </w:r>
      <w:r>
        <w:rPr>
          <w:rFonts w:ascii="Times New Roman" w:hAnsi="Times New Roman" w:cs="Times New Roman"/>
          <w:sz w:val="28"/>
          <w:szCs w:val="28"/>
        </w:rPr>
        <w:t xml:space="preserve"> трагічними (смертельними наслідками ).</w:t>
      </w:r>
    </w:p>
    <w:p w:rsidR="00361546" w:rsidRDefault="00361546" w:rsidP="0054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посідає одно з перших місць серед країн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Европейського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регіону за кількістю  ВІЛ  позитивних.</w:t>
      </w:r>
    </w:p>
    <w:p w:rsidR="00361546" w:rsidRDefault="00361546" w:rsidP="0054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Кожний сотий громадянин України у віці від 15 до 49 років ВІЛ інфікований ,що є одним з найвищих показників серед країн регіону .</w:t>
      </w:r>
    </w:p>
    <w:p w:rsidR="00361546" w:rsidRDefault="00361546" w:rsidP="0054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Европейського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 контролю та профілактики захворювань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Европейського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регіонального бюро ВООЗ Україна єдина у світі ,де продовжується зростати кількість нових випадків ВІЛ та смертності від СНІДу.</w:t>
      </w:r>
    </w:p>
    <w:p w:rsidR="00361546" w:rsidRDefault="00361546" w:rsidP="0054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Епідемія ВІЛ на сучасному етапі характеризується переважним </w:t>
      </w:r>
      <w:r w:rsidR="00837316">
        <w:rPr>
          <w:rFonts w:ascii="Times New Roman" w:hAnsi="Times New Roman" w:cs="Times New Roman"/>
          <w:sz w:val="28"/>
          <w:szCs w:val="28"/>
        </w:rPr>
        <w:t>ураженням осіб працездатного віку зі зростанням частки вікової групи 50 років і старше ,поширенням статевого шляху передачі ,але все ще залишається сконцентрованою в ключових групах населення .</w:t>
      </w:r>
    </w:p>
    <w:p w:rsidR="003D59F0" w:rsidRDefault="003D59F0" w:rsidP="0054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Тернопільська область не є винятком в епідемічному просторі ВІЛ/СНІДу.</w:t>
      </w:r>
    </w:p>
    <w:p w:rsidR="00A03A0B" w:rsidRDefault="00A03A0B" w:rsidP="0054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Станом на 16 листопада в області зареєстровано 76 випадків вперше діагностованої ВІЛ-інфекції ,з них у 18 пацієнтів встановлено діагноз СНІД .</w:t>
      </w:r>
    </w:p>
    <w:p w:rsidR="00A03A0B" w:rsidRDefault="00A03A0B" w:rsidP="0054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ВІЛ – інфікованих 42 випадки у осіб чоловічої статі та 34  серед жінок.</w:t>
      </w:r>
    </w:p>
    <w:p w:rsidR="00A03A0B" w:rsidRDefault="00A03A0B" w:rsidP="0054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випадків зареєстровано </w:t>
      </w:r>
      <w:r w:rsidR="00F66F20">
        <w:rPr>
          <w:rFonts w:ascii="Times New Roman" w:hAnsi="Times New Roman" w:cs="Times New Roman"/>
          <w:sz w:val="28"/>
          <w:szCs w:val="28"/>
        </w:rPr>
        <w:t>пацієнтів у віковій групі 20-24 роки ,6 випадків у віковій групі 25-29років.,по 26 випадків –у віці 30-39 років та у віці 40-49 років у віці 50 років і старше зареєстровано 5 випадків,8 дітей народилось від ВІЛ-інфікованих матерів.</w:t>
      </w:r>
    </w:p>
    <w:p w:rsidR="00F66F20" w:rsidRDefault="00F66F20" w:rsidP="0054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81 ,6 % випадків шлях передачі статевий , 7,9 % пацієнтів інфікувалися  парентеральним шляхом ,10,5 % </w:t>
      </w:r>
      <w:r w:rsidR="000E3350">
        <w:rPr>
          <w:rFonts w:ascii="Times New Roman" w:hAnsi="Times New Roman" w:cs="Times New Roman"/>
          <w:sz w:val="28"/>
          <w:szCs w:val="28"/>
        </w:rPr>
        <w:t>- діти народженні від ВІл-інфікованих матерів.</w:t>
      </w:r>
    </w:p>
    <w:p w:rsidR="000E3350" w:rsidRDefault="009E473A" w:rsidP="0054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3350">
        <w:rPr>
          <w:rFonts w:ascii="Times New Roman" w:hAnsi="Times New Roman" w:cs="Times New Roman"/>
          <w:sz w:val="28"/>
          <w:szCs w:val="28"/>
        </w:rPr>
        <w:t xml:space="preserve">еред ВІЛ-інфікованих 25 </w:t>
      </w:r>
      <w:r>
        <w:rPr>
          <w:rFonts w:ascii="Times New Roman" w:hAnsi="Times New Roman" w:cs="Times New Roman"/>
          <w:sz w:val="28"/>
          <w:szCs w:val="28"/>
        </w:rPr>
        <w:t xml:space="preserve">померло ,з них безпосередньо від СНІДу 12 ,,від ко-інфекції ВІЛ/туберкульоз </w:t>
      </w:r>
      <w:r w:rsidR="00A94A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94A8D">
        <w:rPr>
          <w:rFonts w:ascii="Times New Roman" w:hAnsi="Times New Roman" w:cs="Times New Roman"/>
          <w:sz w:val="28"/>
          <w:szCs w:val="28"/>
        </w:rPr>
        <w:t>.</w:t>
      </w:r>
    </w:p>
    <w:p w:rsidR="00A94A8D" w:rsidRPr="009376F8" w:rsidRDefault="00A94A8D" w:rsidP="0054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місяців 2020 року в області знизилась кількість обстежень на ВІЛ. Так ,якщо за 10 місяців 2019  в області було проведено 34275 обстежень ,то за </w:t>
      </w:r>
      <w:r w:rsidRPr="009376F8">
        <w:rPr>
          <w:rFonts w:ascii="Times New Roman" w:hAnsi="Times New Roman" w:cs="Times New Roman"/>
          <w:sz w:val="28"/>
          <w:szCs w:val="28"/>
        </w:rPr>
        <w:t xml:space="preserve">аналогічний період 2020 року </w:t>
      </w:r>
      <w:r w:rsidR="006B6393" w:rsidRPr="009376F8">
        <w:rPr>
          <w:rFonts w:ascii="Times New Roman" w:hAnsi="Times New Roman" w:cs="Times New Roman"/>
          <w:sz w:val="28"/>
          <w:szCs w:val="28"/>
        </w:rPr>
        <w:t>27153 .</w:t>
      </w:r>
    </w:p>
    <w:p w:rsidR="006B6393" w:rsidRPr="009376F8" w:rsidRDefault="006B6393" w:rsidP="00545BA2">
      <w:pPr>
        <w:rPr>
          <w:rFonts w:ascii="Times New Roman" w:hAnsi="Times New Roman" w:cs="Times New Roman"/>
          <w:sz w:val="28"/>
          <w:szCs w:val="28"/>
        </w:rPr>
      </w:pPr>
      <w:r w:rsidRPr="009376F8">
        <w:rPr>
          <w:rFonts w:ascii="Times New Roman" w:hAnsi="Times New Roman" w:cs="Times New Roman"/>
          <w:sz w:val="28"/>
          <w:szCs w:val="28"/>
        </w:rPr>
        <w:t>Серед виявлених випадків майже 30% було виявлено при обстежені за клінічними показами в стаціонарах ,у хворих з важким перебігом того чи іншого захворювання ,що свідчить про актуальність та необхідність проведення досліджень</w:t>
      </w:r>
      <w:r w:rsidR="00162F5F" w:rsidRPr="009376F8">
        <w:rPr>
          <w:rFonts w:ascii="Times New Roman" w:hAnsi="Times New Roman" w:cs="Times New Roman"/>
          <w:sz w:val="28"/>
          <w:szCs w:val="28"/>
        </w:rPr>
        <w:t xml:space="preserve"> на ВІЛ ,</w:t>
      </w:r>
      <w:r w:rsidRPr="009376F8">
        <w:rPr>
          <w:rFonts w:ascii="Times New Roman" w:hAnsi="Times New Roman" w:cs="Times New Roman"/>
          <w:sz w:val="28"/>
          <w:szCs w:val="28"/>
        </w:rPr>
        <w:t xml:space="preserve"> не </w:t>
      </w:r>
      <w:r w:rsidR="00162F5F" w:rsidRPr="009376F8">
        <w:rPr>
          <w:rFonts w:ascii="Times New Roman" w:hAnsi="Times New Roman" w:cs="Times New Roman"/>
          <w:sz w:val="28"/>
          <w:szCs w:val="28"/>
        </w:rPr>
        <w:t>зважаючи на існуючи проблеми  сьогодення пов’язані з КОВІД19.</w:t>
      </w:r>
    </w:p>
    <w:p w:rsidR="00162F5F" w:rsidRPr="00562B36" w:rsidRDefault="00162F5F" w:rsidP="00545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Враховуючи вище наведене ,</w:t>
      </w:r>
      <w:r w:rsidRPr="00562B36">
        <w:rPr>
          <w:rFonts w:ascii="Times New Roman" w:hAnsi="Times New Roman" w:cs="Times New Roman"/>
          <w:b/>
          <w:sz w:val="28"/>
          <w:szCs w:val="28"/>
        </w:rPr>
        <w:t>ПРОШУ :</w:t>
      </w:r>
    </w:p>
    <w:p w:rsidR="00162F5F" w:rsidRDefault="00162F5F" w:rsidP="00162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F5F">
        <w:rPr>
          <w:rFonts w:ascii="Times New Roman" w:hAnsi="Times New Roman" w:cs="Times New Roman"/>
          <w:sz w:val="28"/>
          <w:szCs w:val="28"/>
        </w:rPr>
        <w:t xml:space="preserve">довести інформацію стосовно ВІЛ-інфекції /СНІДу до медичних працівників закладів </w:t>
      </w:r>
    </w:p>
    <w:p w:rsidR="00162F5F" w:rsidRDefault="00162F5F" w:rsidP="00162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поновити інформаційні куточки по ВІЛ/СНІДУ , в яких акцентувати увагу на </w:t>
      </w:r>
      <w:r w:rsidR="00562B36">
        <w:rPr>
          <w:rFonts w:ascii="Times New Roman" w:hAnsi="Times New Roman" w:cs="Times New Roman"/>
          <w:sz w:val="28"/>
          <w:szCs w:val="28"/>
        </w:rPr>
        <w:t>епідемічну ситуацію в області ,адреси закладів ,де можна обстежитись на СНІД.</w:t>
      </w:r>
    </w:p>
    <w:p w:rsidR="00562B36" w:rsidRPr="00562B36" w:rsidRDefault="00562B36" w:rsidP="00562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надані медичної допомоги виявляти можливі фактори ризику щодо інфікування ВІЛ/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забезпечити обстеження таких пацієнтів на СНІД як за допомогою швидких тестів,так і методом ІФА</w:t>
      </w:r>
    </w:p>
    <w:p w:rsidR="00562B36" w:rsidRDefault="00562B36" w:rsidP="00562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36" w:rsidRPr="00562B36" w:rsidRDefault="00562B36" w:rsidP="00562B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B36">
        <w:rPr>
          <w:rFonts w:ascii="Times New Roman" w:hAnsi="Times New Roman" w:cs="Times New Roman"/>
          <w:b/>
          <w:sz w:val="28"/>
          <w:szCs w:val="28"/>
        </w:rPr>
        <w:t xml:space="preserve"> ДЯКУЮ ЗА РОЗУМІННЯ .</w:t>
      </w:r>
    </w:p>
    <w:p w:rsidR="00562B36" w:rsidRPr="00562B36" w:rsidRDefault="00562B36" w:rsidP="00562B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B36">
        <w:rPr>
          <w:rFonts w:ascii="Times New Roman" w:hAnsi="Times New Roman" w:cs="Times New Roman"/>
          <w:b/>
          <w:sz w:val="28"/>
          <w:szCs w:val="28"/>
        </w:rPr>
        <w:t xml:space="preserve"> З ПОВАГОЮ  ,</w:t>
      </w:r>
    </w:p>
    <w:p w:rsidR="00562B36" w:rsidRPr="00562B36" w:rsidRDefault="00562B36" w:rsidP="00562B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B36">
        <w:rPr>
          <w:rFonts w:ascii="Times New Roman" w:hAnsi="Times New Roman" w:cs="Times New Roman"/>
          <w:b/>
          <w:sz w:val="28"/>
          <w:szCs w:val="28"/>
        </w:rPr>
        <w:t>Генеральний директор ,</w:t>
      </w:r>
    </w:p>
    <w:p w:rsidR="00562B36" w:rsidRDefault="00562B36" w:rsidP="00562B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B36">
        <w:rPr>
          <w:rFonts w:ascii="Times New Roman" w:hAnsi="Times New Roman" w:cs="Times New Roman"/>
          <w:b/>
          <w:sz w:val="28"/>
          <w:szCs w:val="28"/>
        </w:rPr>
        <w:t xml:space="preserve">Головний лікар                                       Василь Галанов </w:t>
      </w:r>
    </w:p>
    <w:p w:rsidR="00562B36" w:rsidRPr="00562B36" w:rsidRDefault="00562B36" w:rsidP="00562B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B36">
        <w:rPr>
          <w:rFonts w:ascii="Times New Roman" w:hAnsi="Times New Roman" w:cs="Times New Roman"/>
          <w:sz w:val="24"/>
          <w:szCs w:val="24"/>
        </w:rPr>
        <w:t>О.Свірський 23-18-65</w:t>
      </w:r>
    </w:p>
    <w:p w:rsidR="00562B36" w:rsidRPr="00562B36" w:rsidRDefault="00562B36" w:rsidP="00562B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B36">
        <w:rPr>
          <w:rFonts w:ascii="Times New Roman" w:hAnsi="Times New Roman" w:cs="Times New Roman"/>
          <w:sz w:val="24"/>
          <w:szCs w:val="24"/>
        </w:rPr>
        <w:t>Т.Буртняк      23-18-65</w:t>
      </w:r>
    </w:p>
    <w:p w:rsidR="006B6393" w:rsidRPr="00562B36" w:rsidRDefault="006B6393" w:rsidP="00545BA2">
      <w:pPr>
        <w:rPr>
          <w:rFonts w:ascii="Times New Roman" w:hAnsi="Times New Roman" w:cs="Times New Roman"/>
          <w:sz w:val="24"/>
          <w:szCs w:val="24"/>
        </w:rPr>
      </w:pPr>
    </w:p>
    <w:sectPr w:rsidR="006B6393" w:rsidRPr="00562B36" w:rsidSect="00751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7A17"/>
    <w:multiLevelType w:val="hybridMultilevel"/>
    <w:tmpl w:val="DE9EE830"/>
    <w:lvl w:ilvl="0" w:tplc="B0C287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5BA2"/>
    <w:rsid w:val="000E3350"/>
    <w:rsid w:val="0011684D"/>
    <w:rsid w:val="00162F5F"/>
    <w:rsid w:val="00361546"/>
    <w:rsid w:val="003D59F0"/>
    <w:rsid w:val="00545BA2"/>
    <w:rsid w:val="00562B36"/>
    <w:rsid w:val="006B6393"/>
    <w:rsid w:val="007517DC"/>
    <w:rsid w:val="00837316"/>
    <w:rsid w:val="009376F8"/>
    <w:rsid w:val="00942230"/>
    <w:rsid w:val="009430E9"/>
    <w:rsid w:val="009E473A"/>
    <w:rsid w:val="00A03A0B"/>
    <w:rsid w:val="00A94A8D"/>
    <w:rsid w:val="00F66F20"/>
    <w:rsid w:val="00F8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545BA2"/>
    <w:pPr>
      <w:widowControl w:val="0"/>
      <w:suppressAutoHyphens/>
      <w:spacing w:after="0" w:line="240" w:lineRule="auto"/>
      <w:ind w:left="426" w:right="806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3">
    <w:name w:val="List Paragraph"/>
    <w:basedOn w:val="a"/>
    <w:uiPriority w:val="34"/>
    <w:qFormat/>
    <w:rsid w:val="00162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2350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2020-11-12T09:46:00Z</dcterms:created>
  <dcterms:modified xsi:type="dcterms:W3CDTF">2020-11-16T07:25:00Z</dcterms:modified>
</cp:coreProperties>
</file>